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outlineLvl w:val="0"/>
        <w:rPr>
          <w:rFonts w:ascii="Times New Roman" w:hAnsi="Times New Roman" w:eastAsia="仿宋" w:cs="Times New Roman"/>
          <w:kern w:val="24"/>
          <w:sz w:val="30"/>
          <w:szCs w:val="30"/>
          <w:u w:val="none"/>
        </w:rPr>
      </w:pPr>
      <w:bookmarkStart w:id="0" w:name="_GoBack"/>
      <w:r>
        <w:rPr>
          <w:rFonts w:ascii="Times New Roman" w:hAnsi="Times New Roman" w:eastAsia="方正小标宋_GBK" w:cs="Times New Roman"/>
          <w:spacing w:val="-20"/>
          <w:kern w:val="24"/>
          <w:sz w:val="44"/>
          <w:szCs w:val="44"/>
          <w:u w:val="none"/>
        </w:rPr>
        <w:t>劳动保障监察行政处罚事先告知书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9" w:beforeLines="50" w:after="0" w:line="560" w:lineRule="exact"/>
        <w:jc w:val="right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</w:pPr>
      <w:r>
        <w:rPr>
          <w:rFonts w:hint="eastAsia" w:ascii="Times New Roman" w:hAnsi="Times New Roman" w:eastAsia="仿宋" w:cs="仿宋"/>
          <w:kern w:val="24"/>
          <w:sz w:val="32"/>
          <w:szCs w:val="32"/>
          <w:u w:val="none"/>
          <w:lang w:val="en-US" w:eastAsia="zh-CN"/>
        </w:rPr>
        <w:t>伽</w:t>
      </w:r>
      <w:r>
        <w:rPr>
          <w:rFonts w:hint="eastAsia" w:ascii="Times New Roman" w:hAnsi="Times New Roman" w:eastAsia="仿宋" w:cs="仿宋"/>
          <w:kern w:val="24"/>
          <w:sz w:val="32"/>
          <w:szCs w:val="32"/>
          <w:u w:val="none"/>
        </w:rPr>
        <w:t>人社监罚告字【</w:t>
      </w:r>
      <w:r>
        <w:rPr>
          <w:rFonts w:hint="default" w:ascii="Times New Roman" w:hAnsi="Times New Roman" w:eastAsia="仿宋" w:cs="仿宋"/>
          <w:kern w:val="24"/>
          <w:sz w:val="32"/>
          <w:szCs w:val="32"/>
          <w:u w:val="none"/>
          <w:lang w:val="en" w:eastAsia="zh-CN"/>
        </w:rPr>
        <w:t>202</w:t>
      </w:r>
      <w:r>
        <w:rPr>
          <w:rFonts w:hint="eastAsia" w:ascii="Times New Roman" w:hAnsi="Times New Roman" w:eastAsia="仿宋" w:cs="仿宋"/>
          <w:kern w:val="24"/>
          <w:sz w:val="32"/>
          <w:szCs w:val="32"/>
          <w:u w:val="none"/>
          <w:lang w:val="en-US" w:eastAsia="zh-CN"/>
        </w:rPr>
        <w:t>6</w:t>
      </w:r>
      <w:r>
        <w:rPr>
          <w:rFonts w:hint="eastAsia" w:ascii="Times New Roman" w:hAnsi="Times New Roman" w:eastAsia="仿宋" w:cs="仿宋"/>
          <w:kern w:val="24"/>
          <w:sz w:val="32"/>
          <w:szCs w:val="32"/>
          <w:u w:val="none"/>
        </w:rPr>
        <w:t>】第</w:t>
      </w:r>
      <w:r>
        <w:rPr>
          <w:rFonts w:hint="eastAsia" w:ascii="Times New Roman" w:hAnsi="Times New Roman" w:eastAsia="仿宋" w:cs="仿宋"/>
          <w:kern w:val="24"/>
          <w:sz w:val="32"/>
          <w:szCs w:val="32"/>
          <w:u w:val="none"/>
          <w:lang w:val="en-US" w:eastAsia="zh-CN"/>
        </w:rPr>
        <w:t>06</w:t>
      </w:r>
      <w:r>
        <w:rPr>
          <w:rFonts w:hint="eastAsia" w:ascii="Times New Roman" w:hAnsi="Times New Roman" w:eastAsia="仿宋" w:cs="仿宋"/>
          <w:kern w:val="24"/>
          <w:sz w:val="32"/>
          <w:szCs w:val="32"/>
          <w:u w:val="none"/>
        </w:rPr>
        <w:t xml:space="preserve">号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被告知人：</w:t>
      </w:r>
      <w:r>
        <w:rPr>
          <w:rFonts w:hint="eastAsia" w:ascii="Times New Roman" w:hAnsi="Times New Roman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 xml:space="preserve">伽师爱涛城市服务有限公司   </w:t>
      </w:r>
      <w:r>
        <w:rPr>
          <w:rFonts w:hint="eastAsia" w:ascii="Times New Roman" w:hAnsi="Times New Roman" w:eastAsia="方正仿宋简体" w:cs="方正仿宋简体"/>
          <w:b w:val="0"/>
          <w:bCs w:val="0"/>
          <w:w w:val="9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" w:cs="仿宋"/>
          <w:kern w:val="24"/>
          <w:sz w:val="32"/>
          <w:szCs w:val="32"/>
          <w:u w:val="singl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81" w:beforeLines="50" w:after="181" w:afterLines="5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经调查，被告知人的以下行为：</w:t>
      </w:r>
      <w:r>
        <w:rPr>
          <w:rFonts w:hint="eastAsia" w:ascii="Times New Roman" w:hAnsi="Times New Roman" w:eastAsia="方正仿宋简体" w:cs="方正仿宋简体"/>
          <w:sz w:val="32"/>
          <w:szCs w:val="32"/>
          <w:u w:val="single"/>
          <w:lang w:val="en-US" w:eastAsia="zh-CN"/>
        </w:rPr>
        <w:t>我局于2026年7月6日接到热**·*农等多人投诉</w:t>
      </w:r>
      <w:r>
        <w:rPr>
          <w:rFonts w:hint="eastAsia" w:ascii="Times New Roman" w:hAnsi="Times New Roman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>伽师爱涛城市服务有限公司拖欠所有员工2026年5月份、6月份工资。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>我局于2026年7月8日向</w:t>
      </w:r>
      <w:r>
        <w:rPr>
          <w:rFonts w:hint="eastAsia" w:ascii="Times New Roman" w:hAnsi="Times New Roman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>伽师爱涛城市服务有限公司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u w:val="single"/>
          <w:lang w:val="en-US" w:eastAsia="zh-CN"/>
        </w:rPr>
        <w:t>下发《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>劳动保障监察调查询问通知书</w:t>
      </w:r>
      <w:r>
        <w:rPr>
          <w:rFonts w:hint="eastAsia" w:ascii="Times New Roman" w:hAnsi="Times New Roman" w:eastAsia="仿宋" w:cs="仿宋"/>
          <w:b w:val="0"/>
          <w:bCs w:val="0"/>
          <w:sz w:val="32"/>
          <w:szCs w:val="32"/>
          <w:u w:val="single"/>
          <w:lang w:val="en-US" w:eastAsia="zh-CN"/>
        </w:rPr>
        <w:t>》</w:t>
      </w:r>
      <w:r>
        <w:rPr>
          <w:rFonts w:hint="eastAsia" w:ascii="Times New Roman" w:hAnsi="Times New Roman" w:eastAsia="方正仿宋简体" w:cs="方正仿宋简体"/>
          <w:sz w:val="32"/>
          <w:szCs w:val="32"/>
          <w:u w:val="single"/>
          <w:lang w:val="en-US" w:eastAsia="zh-CN"/>
        </w:rPr>
        <w:t>（伽人社监询字【2026】第17号）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 xml:space="preserve">, </w:t>
      </w:r>
      <w:r>
        <w:rPr>
          <w:rFonts w:hint="eastAsia" w:ascii="Times New Roman" w:hAnsi="Times New Roman" w:eastAsia="方正仿宋简体" w:cs="方正仿宋简体"/>
          <w:sz w:val="32"/>
          <w:szCs w:val="32"/>
          <w:u w:val="single"/>
          <w:lang w:val="en-US" w:eastAsia="zh-CN"/>
        </w:rPr>
        <w:t>该公司未按要求报送书面材料。我局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>于2026年7月21日向</w:t>
      </w:r>
      <w:r>
        <w:rPr>
          <w:rFonts w:hint="eastAsia" w:ascii="Times New Roman" w:hAnsi="Times New Roman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>伽师爱涛城市服务有限公司下发《劳动保障监察限期改正指令书》（</w:t>
      </w:r>
      <w:r>
        <w:rPr>
          <w:rFonts w:hint="eastAsia" w:ascii="Times New Roman" w:hAnsi="Times New Roman" w:eastAsia="方正仿宋简体" w:cs="方正仿宋简体"/>
          <w:sz w:val="32"/>
          <w:szCs w:val="32"/>
          <w:u w:val="single"/>
          <w:lang w:val="en-US" w:eastAsia="zh-CN"/>
        </w:rPr>
        <w:t>伽人社监令字【2026】第10号</w:t>
      </w:r>
      <w:r>
        <w:rPr>
          <w:rFonts w:hint="eastAsia" w:ascii="Times New Roman" w:hAnsi="Times New Roman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>），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>该公司未限期改正。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被告知人的行为已违反了以下劳动保障法律、法规或者规章的规定：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>《劳动保障监察条例》第六条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/>
        </w:rPr>
        <w:t>“用人单位应当遵守劳动保障法律、法规和规章，接受并配合劳动保障监察”之规定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>、第十五条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/>
        </w:rPr>
        <w:t>第（三）项</w:t>
      </w:r>
      <w:r>
        <w:rPr>
          <w:rFonts w:hint="eastAsia" w:ascii="Times New Roman" w:hAnsi="Times New Roman" w:eastAsia="仿宋" w:cs="仿宋"/>
          <w:sz w:val="32"/>
          <w:szCs w:val="32"/>
          <w:u w:val="single"/>
          <w:lang w:val="en-US" w:eastAsia="zh-CN"/>
        </w:rPr>
        <w:t>“要求用人单位提供与调查、检查事项相关的文件资料，并作出解释和说明，必要时可以发出调查询问书”之规定。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sz w:val="32"/>
          <w:szCs w:val="32"/>
          <w:u w:val="none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现依据以下法律、法规或者规章的规定：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 w:bidi="ar-SA"/>
        </w:rPr>
        <w:t>《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/>
        </w:rPr>
        <w:t>劳动保障监察条例》第三十条第（二）项、第三项之规定及《自治区人力资源和社会保障厅行政处罚自由裁量基准》第113条、114条规定，该单位违法行为属于“严重”情节。</w:t>
      </w:r>
      <w:r>
        <w:rPr>
          <w:rFonts w:hint="eastAsia" w:ascii="Times New Roman" w:hAnsi="Times New Roman" w:eastAsia="仿宋" w:cs="仿宋"/>
          <w:sz w:val="32"/>
          <w:szCs w:val="32"/>
          <w:u w:val="none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拟对被告知人作出如下行政处罚：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/>
        </w:rPr>
        <w:t>拟决定对</w:t>
      </w:r>
      <w:r>
        <w:rPr>
          <w:rFonts w:hint="eastAsia" w:ascii="Times New Roman" w:hAnsi="Times New Roman" w:eastAsia="方正仿宋简体" w:cs="方正仿宋简体"/>
          <w:b w:val="0"/>
          <w:bCs w:val="0"/>
          <w:sz w:val="32"/>
          <w:szCs w:val="32"/>
          <w:u w:val="single"/>
          <w:lang w:val="en-US" w:eastAsia="zh-CN"/>
        </w:rPr>
        <w:t>伽师爱涛城市服务有限公司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single"/>
          <w:lang w:val="en-US" w:eastAsia="zh-CN"/>
        </w:rPr>
        <w:t>以行政罚款人民币19000元（壹万玖仟元整）。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根据《中华人民共和国行政处罚法》第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四十四条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和《劳动保障监察条例》第十九条的规定，被告知人如对该行政处罚意见有异议，可在接到本告知书之日起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5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日内向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伽师县人力资源和社会保障局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提出陈述和申辩；逾期未提出陈述、申辩，视为被告知人放弃陈述申辩的权利。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firstLine="640" w:firstLineChars="200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地址：新疆喀什地区伽师县社会治安综合治理中心（一楼大厅劳动监察）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24" w:firstLineChars="195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联系电话：0998-6737069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right"/>
        <w:textAlignment w:val="auto"/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 xml:space="preserve">                      伽师县人力资源和社会保障局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right"/>
        <w:textAlignment w:val="auto"/>
        <w:rPr>
          <w:rFonts w:hint="default" w:ascii="Times New Roman" w:hAnsi="Times New Roman" w:eastAsia="仿宋" w:cs="仿宋"/>
          <w:b w:val="0"/>
          <w:bCs w:val="0"/>
          <w:w w:val="80"/>
          <w:kern w:val="24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 xml:space="preserve">                       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2026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年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8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月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>6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</w:rPr>
        <w:t>日</w:t>
      </w:r>
      <w:r>
        <w:rPr>
          <w:rFonts w:hint="eastAsia" w:ascii="Times New Roman" w:hAnsi="Times New Roman" w:eastAsia="仿宋" w:cs="仿宋"/>
          <w:b w:val="0"/>
          <w:bCs w:val="0"/>
          <w:kern w:val="24"/>
          <w:sz w:val="32"/>
          <w:szCs w:val="32"/>
          <w:u w:val="none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9" w:beforeLines="50" w:after="0" w:line="360" w:lineRule="exact"/>
        <w:jc w:val="both"/>
        <w:textAlignment w:val="auto"/>
        <w:rPr>
          <w:rFonts w:hint="eastAsia" w:ascii="Times New Roman" w:hAnsi="Times New Roman" w:eastAsia="仿宋" w:cs="仿宋"/>
          <w:b w:val="0"/>
          <w:bCs w:val="0"/>
          <w:w w:val="80"/>
          <w:kern w:val="24"/>
          <w:sz w:val="32"/>
          <w:szCs w:val="32"/>
          <w:u w:val="none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before="209" w:beforeLines="50" w:after="0" w:line="360" w:lineRule="exact"/>
      <w:jc w:val="both"/>
      <w:textAlignment w:val="auto"/>
      <w:rPr>
        <w:rFonts w:hint="eastAsia" w:eastAsia="微软雅黑"/>
        <w:sz w:val="28"/>
        <w:szCs w:val="28"/>
        <w:lang w:eastAsia="zh-CN"/>
      </w:rPr>
    </w:pPr>
    <w:r>
      <w:rPr>
        <w:rFonts w:hint="eastAsia" w:ascii="仿宋" w:hAnsi="仿宋" w:eastAsia="仿宋" w:cs="仿宋"/>
        <w:w w:val="80"/>
        <w:kern w:val="24"/>
        <w:sz w:val="28"/>
        <w:szCs w:val="28"/>
        <w:u w:val="none"/>
      </w:rPr>
      <w:t>注：本告知书一式两份，一份留存劳动保障监察案卷，一份交被告知人</w:t>
    </w:r>
    <w:r>
      <w:rPr>
        <w:rFonts w:hint="eastAsia" w:ascii="仿宋" w:hAnsi="仿宋" w:eastAsia="仿宋" w:cs="仿宋"/>
        <w:w w:val="80"/>
        <w:kern w:val="24"/>
        <w:sz w:val="28"/>
        <w:szCs w:val="28"/>
        <w:u w:val="none"/>
        <w:lang w:eastAsia="zh-CN"/>
      </w:rPr>
      <w:t>。</w:t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323B43"/>
    <w:rsid w:val="003D37D8"/>
    <w:rsid w:val="00426133"/>
    <w:rsid w:val="004358AB"/>
    <w:rsid w:val="008B7726"/>
    <w:rsid w:val="00D31D50"/>
    <w:rsid w:val="01214F86"/>
    <w:rsid w:val="05950917"/>
    <w:rsid w:val="0DB256B4"/>
    <w:rsid w:val="0FBF8997"/>
    <w:rsid w:val="12982AC7"/>
    <w:rsid w:val="143B62DD"/>
    <w:rsid w:val="1A642C4C"/>
    <w:rsid w:val="1BA572D3"/>
    <w:rsid w:val="1BB21752"/>
    <w:rsid w:val="1E065E99"/>
    <w:rsid w:val="20606374"/>
    <w:rsid w:val="225E6499"/>
    <w:rsid w:val="22DB656D"/>
    <w:rsid w:val="242174C3"/>
    <w:rsid w:val="24AA1192"/>
    <w:rsid w:val="25827A3D"/>
    <w:rsid w:val="2A8E4648"/>
    <w:rsid w:val="2A9F3611"/>
    <w:rsid w:val="2B6343B0"/>
    <w:rsid w:val="2BFA135B"/>
    <w:rsid w:val="329A1284"/>
    <w:rsid w:val="381F51EA"/>
    <w:rsid w:val="3B18017A"/>
    <w:rsid w:val="3E770004"/>
    <w:rsid w:val="3E7E67CE"/>
    <w:rsid w:val="3FD040B8"/>
    <w:rsid w:val="40311835"/>
    <w:rsid w:val="40EF6B1C"/>
    <w:rsid w:val="42A60FA8"/>
    <w:rsid w:val="47CC1949"/>
    <w:rsid w:val="48975147"/>
    <w:rsid w:val="49661F4B"/>
    <w:rsid w:val="4D7E438E"/>
    <w:rsid w:val="4E516DDA"/>
    <w:rsid w:val="4F636497"/>
    <w:rsid w:val="524735FA"/>
    <w:rsid w:val="569DE55D"/>
    <w:rsid w:val="5A2344CC"/>
    <w:rsid w:val="5D6E89C6"/>
    <w:rsid w:val="5F447795"/>
    <w:rsid w:val="63333C12"/>
    <w:rsid w:val="64F56957"/>
    <w:rsid w:val="66906AF9"/>
    <w:rsid w:val="69552634"/>
    <w:rsid w:val="6A2F0451"/>
    <w:rsid w:val="6B0934DE"/>
    <w:rsid w:val="6B1F310D"/>
    <w:rsid w:val="6C985971"/>
    <w:rsid w:val="6CFFEE73"/>
    <w:rsid w:val="6CFFF408"/>
    <w:rsid w:val="6D415E7A"/>
    <w:rsid w:val="6DE77BFA"/>
    <w:rsid w:val="6E074443"/>
    <w:rsid w:val="6FF7449E"/>
    <w:rsid w:val="728C0C5A"/>
    <w:rsid w:val="72B76374"/>
    <w:rsid w:val="74BA0082"/>
    <w:rsid w:val="75697936"/>
    <w:rsid w:val="75AD5521"/>
    <w:rsid w:val="760C5249"/>
    <w:rsid w:val="771B79C2"/>
    <w:rsid w:val="7AD9D311"/>
    <w:rsid w:val="7B77B980"/>
    <w:rsid w:val="7B886489"/>
    <w:rsid w:val="7BCB63CE"/>
    <w:rsid w:val="7F687B01"/>
    <w:rsid w:val="7F8936DF"/>
    <w:rsid w:val="99FBF0DD"/>
    <w:rsid w:val="B7F7BD3C"/>
    <w:rsid w:val="BBEC32B5"/>
    <w:rsid w:val="BEFFE5F8"/>
    <w:rsid w:val="BFEF0B4B"/>
    <w:rsid w:val="BFF9B179"/>
    <w:rsid w:val="CFFF086E"/>
    <w:rsid w:val="DDDB878C"/>
    <w:rsid w:val="DE7FF365"/>
    <w:rsid w:val="DFAF7CC4"/>
    <w:rsid w:val="E6D76E8C"/>
    <w:rsid w:val="EE977108"/>
    <w:rsid w:val="EFFA2AA8"/>
    <w:rsid w:val="F5BFD9CA"/>
    <w:rsid w:val="F75EB37F"/>
    <w:rsid w:val="F76DC832"/>
    <w:rsid w:val="F7F5F05C"/>
    <w:rsid w:val="FA1F471C"/>
    <w:rsid w:val="FAFBD26E"/>
    <w:rsid w:val="FDF73E9E"/>
    <w:rsid w:val="FDF75574"/>
    <w:rsid w:val="FE3E3B02"/>
    <w:rsid w:val="FEEFC4C4"/>
    <w:rsid w:val="FF7F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200" w:firstLineChars="200"/>
    </w:pPr>
    <w:rPr>
      <w:rFonts w:ascii="Times New Roman" w:hAnsi="Times New Roman" w:eastAsia="宋体" w:cs="Arial"/>
    </w:rPr>
  </w:style>
  <w:style w:type="paragraph" w:styleId="3">
    <w:name w:val="Body Text"/>
    <w:basedOn w:val="1"/>
    <w:qFormat/>
    <w:uiPriority w:val="0"/>
    <w:pPr>
      <w:jc w:val="center"/>
    </w:pPr>
    <w:rPr>
      <w:rFonts w:ascii="Times New Roman" w:eastAsia="宋体"/>
      <w:kern w:val="2"/>
      <w:sz w:val="21"/>
      <w:szCs w:val="24"/>
      <w:u w:val="none"/>
    </w:rPr>
  </w:style>
  <w:style w:type="paragraph" w:styleId="4">
    <w:name w:val="index 6"/>
    <w:basedOn w:val="1"/>
    <w:next w:val="1"/>
    <w:qFormat/>
    <w:uiPriority w:val="0"/>
    <w:pPr>
      <w:ind w:firstLine="840"/>
    </w:pPr>
    <w:rPr>
      <w:rFonts w:ascii="Times New Roman" w:hAnsi="Times New Roman" w:eastAsia="宋体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2008-09-16T17:20:00Z</dcterms:created>
  <dc:creator>Administrator</dc:creator>
  <cp:lastModifiedBy>ZFB</cp:lastModifiedBy>
  <cp:lastPrinted>2026-07-16T04:57:00Z</cp:lastPrinted>
  <dcterms:modified xsi:type="dcterms:W3CDTF">2026-09-30T02:23:13Z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