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县生态护林员补助资金政策公告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伽师县生态护林员补助资金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政策依据</w:t>
      </w:r>
    </w:p>
    <w:p>
      <w:pPr>
        <w:numPr>
          <w:ilvl w:val="0"/>
          <w:numId w:val="0"/>
        </w:numPr>
        <w:spacing w:line="540" w:lineRule="exact"/>
        <w:ind w:left="630" w:leftChars="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28"/>
          <w:szCs w:val="28"/>
        </w:rPr>
        <w:t>国家林草局办公室、财政部办公厅、国家乡村振兴局综合司关于印发《生态护林员管理办法》的通知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/>
          <w:color w:val="000000"/>
          <w:sz w:val="28"/>
          <w:szCs w:val="28"/>
        </w:rPr>
        <w:t>办规字〔2021〕115号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)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sz w:val="28"/>
          <w:szCs w:val="28"/>
        </w:rPr>
        <w:t>财政部、国家林草局关于印发《林业草原生态保护恢复资金管理办法》的通知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/>
          <w:color w:val="000000"/>
          <w:sz w:val="28"/>
          <w:szCs w:val="28"/>
        </w:rPr>
        <w:t>财资环〔2022〕170号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)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color w:val="000000"/>
          <w:sz w:val="28"/>
          <w:szCs w:val="28"/>
        </w:rPr>
        <w:t>关于印发《新疆维吾尔自治区林业草原生态保护恢复资金管理实施办法》（新财规〔2020〕19号）</w:t>
      </w:r>
    </w:p>
    <w:p>
      <w:pPr>
        <w:pStyle w:val="2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4、关于印发《新疆维吾尔自治区生态护林员管理实施细则》的通知（新林资字〔2022〕109号）</w:t>
      </w:r>
    </w:p>
    <w:p>
      <w:pPr>
        <w:pStyle w:val="2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5、国家林业和草原局办公室《关于进一步加强管理更好发挥生态护林员作用的通知》（办站字〔2022〕137号）</w:t>
      </w:r>
    </w:p>
    <w:p>
      <w:pPr>
        <w:spacing w:line="54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二、补助对象</w:t>
      </w:r>
    </w:p>
    <w:p>
      <w:pPr>
        <w:spacing w:line="560" w:lineRule="exact"/>
        <w:ind w:firstLine="630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受聘参加林草资源管护的脱贫人口</w:t>
      </w:r>
    </w:p>
    <w:p>
      <w:pPr>
        <w:pStyle w:val="9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仿宋_GB2312"/>
          <w:sz w:val="28"/>
          <w:szCs w:val="28"/>
        </w:rPr>
        <w:t>补助标准</w:t>
      </w:r>
    </w:p>
    <w:p>
      <w:pPr>
        <w:spacing w:line="560" w:lineRule="exact"/>
        <w:ind w:firstLine="630"/>
        <w:rPr>
          <w:rFonts w:ascii="仿宋_GB2312" w:hAnsi="黑体" w:eastAsia="仿宋_GB2312" w:cs="仿宋_GB2312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10000元/年</w:t>
      </w:r>
    </w:p>
    <w:p>
      <w:pPr>
        <w:spacing w:line="540" w:lineRule="exact"/>
        <w:ind w:firstLine="63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仿宋_GB2312"/>
          <w:sz w:val="28"/>
          <w:szCs w:val="28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银行卡发放</w:t>
      </w:r>
    </w:p>
    <w:p>
      <w:pPr>
        <w:spacing w:line="54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仿宋_GB2312"/>
          <w:sz w:val="28"/>
          <w:szCs w:val="28"/>
        </w:rPr>
        <w:t>、发放时限</w:t>
      </w:r>
    </w:p>
    <w:p>
      <w:pPr>
        <w:spacing w:line="54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实行按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仿宋_GB2312"/>
          <w:sz w:val="28"/>
          <w:szCs w:val="28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群众如对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生态护林员补助资金</w:t>
      </w:r>
      <w:r>
        <w:rPr>
          <w:rFonts w:hint="eastAsia" w:ascii="仿宋_GB2312" w:hAnsi="仿宋_GB2312" w:eastAsia="仿宋_GB2312" w:cs="仿宋_GB2312"/>
          <w:sz w:val="28"/>
          <w:szCs w:val="28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县财政局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0998-5713220</w:t>
      </w:r>
    </w:p>
    <w:p>
      <w:pPr>
        <w:spacing w:line="540" w:lineRule="exact"/>
        <w:ind w:firstLine="551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伽师县自然资源局：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0998-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6722001</w:t>
      </w:r>
    </w:p>
    <w:p>
      <w:pPr>
        <w:spacing w:line="54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农村信用社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0998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6723301</w:t>
      </w:r>
    </w:p>
    <w:p>
      <w:pPr>
        <w:pStyle w:val="2"/>
        <w:rPr>
          <w:rFonts w:ascii="仿宋_GB2312" w:hAnsi="仿宋" w:eastAsia="仿宋_GB2312"/>
          <w:sz w:val="28"/>
          <w:szCs w:val="28"/>
        </w:rPr>
      </w:pPr>
    </w:p>
    <w:p>
      <w:pPr>
        <w:pStyle w:val="2"/>
        <w:jc w:val="center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伽师县自然资源局</w:t>
      </w:r>
    </w:p>
    <w:p>
      <w:pPr>
        <w:spacing w:line="540" w:lineRule="exact"/>
        <w:ind w:firstLine="4620" w:firstLineChars="1650"/>
        <w:jc w:val="left"/>
        <w:rPr>
          <w:rFonts w:ascii="仿宋_GB2312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yMTcyYjA1YzBiOWI4MmI4OWNiY2VhZTBhYzVjYzg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49420BE"/>
    <w:rsid w:val="077B1589"/>
    <w:rsid w:val="08ED3E63"/>
    <w:rsid w:val="137D5D11"/>
    <w:rsid w:val="15610620"/>
    <w:rsid w:val="16092E0B"/>
    <w:rsid w:val="1D5E1256"/>
    <w:rsid w:val="224F6049"/>
    <w:rsid w:val="230D33B0"/>
    <w:rsid w:val="3EB36DC7"/>
    <w:rsid w:val="3EF91D2E"/>
    <w:rsid w:val="3F5C7F8B"/>
    <w:rsid w:val="421F4DB2"/>
    <w:rsid w:val="44D41B24"/>
    <w:rsid w:val="52EA7327"/>
    <w:rsid w:val="5E764DA6"/>
    <w:rsid w:val="61420612"/>
    <w:rsid w:val="64674BE1"/>
    <w:rsid w:val="6B31168C"/>
    <w:rsid w:val="70CD7E32"/>
    <w:rsid w:val="72CB3892"/>
    <w:rsid w:val="74E4399C"/>
    <w:rsid w:val="77945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747</Words>
  <Characters>838</Characters>
  <Lines>6</Lines>
  <Paragraphs>1</Paragraphs>
  <TotalTime>0</TotalTime>
  <ScaleCrop>false</ScaleCrop>
  <LinksUpToDate>false</LinksUpToDate>
  <CharactersWithSpaces>868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ZFB</cp:lastModifiedBy>
  <cp:lastPrinted>2023-04-10T11:51:00Z</cp:lastPrinted>
  <dcterms:modified xsi:type="dcterms:W3CDTF">2013-04-12T11:09:03Z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4C532901418047D1A985DA29F22922AA_12</vt:lpwstr>
  </property>
</Properties>
</file>