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伽师县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>中央农业经营主体能力提升资金项目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中央农业经营主体能力提升资金项目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关于提前下达2024年中央农业经营主体能力提升资金预算的通知；喀地财农〔2023〕29号76万元。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10"/>
        <w:spacing w:line="540" w:lineRule="exact"/>
        <w:ind w:left="640"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新型农业经营主体</w:t>
      </w:r>
    </w:p>
    <w:p>
      <w:pPr>
        <w:pStyle w:val="10"/>
        <w:spacing w:line="540" w:lineRule="exact"/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三、补助标准</w:t>
      </w:r>
    </w:p>
    <w:p>
      <w:pPr>
        <w:spacing w:line="540" w:lineRule="exact"/>
        <w:ind w:firstLine="630"/>
        <w:rPr>
          <w:rFonts w:ascii="仿宋_GB2312" w:hAnsi="Times New Roman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highlight w:val="none"/>
        </w:rPr>
        <w:t>自治区示范合作社30万元/个、共计补助2个；地区级示范家庭农场6万元/个、共计补助2个。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四、发放方式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“一卡通”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五、发放时限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六、政策咨询和监督投诉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中央农业经营主体能力提升资金项目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1.伽师</w:t>
      </w:r>
      <w:r>
        <w:rPr>
          <w:rFonts w:hint="eastAsia" w:ascii="仿宋_GB2312" w:hAnsi="仿宋_GB2312" w:eastAsia="仿宋_GB2312" w:cs="仿宋_GB2312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0998-5713220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伽师县农村合作经济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发展中心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15199837755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0998-6723301</w:t>
      </w:r>
    </w:p>
    <w:bookmarkEnd w:id="0"/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                            伽师县农村合作经济发展中心</w:t>
      </w:r>
    </w:p>
    <w:p>
      <w:pPr>
        <w:spacing w:line="560" w:lineRule="exact"/>
        <w:ind w:firstLine="5440" w:firstLineChars="17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2024年 5月 14日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  <w:highlight w:val="none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13E1A"/>
    <w:rsid w:val="00451DB6"/>
    <w:rsid w:val="0047195A"/>
    <w:rsid w:val="00510081"/>
    <w:rsid w:val="00552FF0"/>
    <w:rsid w:val="0058266B"/>
    <w:rsid w:val="0062081E"/>
    <w:rsid w:val="006420A1"/>
    <w:rsid w:val="007322C0"/>
    <w:rsid w:val="00734BFA"/>
    <w:rsid w:val="0087351C"/>
    <w:rsid w:val="008741E1"/>
    <w:rsid w:val="009E7248"/>
    <w:rsid w:val="00AE069C"/>
    <w:rsid w:val="00B36DA1"/>
    <w:rsid w:val="00C26185"/>
    <w:rsid w:val="00C52CB1"/>
    <w:rsid w:val="00C7385E"/>
    <w:rsid w:val="00CB0703"/>
    <w:rsid w:val="00D26593"/>
    <w:rsid w:val="00DE45D6"/>
    <w:rsid w:val="00DE5D2F"/>
    <w:rsid w:val="00E33FA9"/>
    <w:rsid w:val="00E572CB"/>
    <w:rsid w:val="00E91445"/>
    <w:rsid w:val="00FA57E1"/>
    <w:rsid w:val="03F930D9"/>
    <w:rsid w:val="14FC6A64"/>
    <w:rsid w:val="1DEC7C4D"/>
    <w:rsid w:val="221E5B18"/>
    <w:rsid w:val="2CC02FFE"/>
    <w:rsid w:val="306E5EB2"/>
    <w:rsid w:val="56FB1B5C"/>
    <w:rsid w:val="58587255"/>
    <w:rsid w:val="59245631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509</Characters>
  <Lines>4</Lines>
  <Paragraphs>1</Paragraphs>
  <ScaleCrop>false</ScaleCrop>
  <LinksUpToDate>false</LinksUpToDate>
  <CharactersWithSpaces>597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2024-05-13T04:32:00Z</dcterms:created>
  <dc:creator>wjy</dc:creator>
  <cp:lastModifiedBy>Admin</cp:lastModifiedBy>
  <dcterms:modified xsi:type="dcterms:W3CDTF">2024-05-14T04:20:49Z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