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eastAsia="zh-CN"/>
        </w:rPr>
        <w:t>困难智力、精神和重度残疾人残疾评定补贴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困难智力、精神和重度残疾人残疾评定补贴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中国残联办公厅关于印发《“十四五”中央专项彩票公益金困难智力、精神和重度残疾人残疾评定补贴项目实施方案》的通知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；残联厅函〔2021〕304号。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当年进行残疾评定并办理残疾人证的困难智力、精神和重度残疾人本人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150元/人均。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评定的当年发放一次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困难智力、精神和重度残疾人残疾评定补贴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1.伽师县财政局：0998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5713220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伽师县残疾人联合会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13279707520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3.伽师县农村信用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合作联</w:t>
      </w:r>
      <w:r>
        <w:rPr>
          <w:rFonts w:hint="eastAsia" w:ascii="仿宋" w:hAnsi="仿宋" w:eastAsia="仿宋" w:cs="仿宋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：0998-6723301</w:t>
      </w: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伽师县残疾人联合会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p>
      <w:pPr>
        <w:spacing w:line="540" w:lineRule="exact"/>
        <w:ind w:firstLine="3780" w:firstLineChars="1800"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001356">
    <w:nsid w:val="5D850F8C"/>
    <w:multiLevelType w:val="multilevel"/>
    <w:tmpl w:val="5D850F8C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5690013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3F930D9"/>
    <w:rsid w:val="05F31A38"/>
    <w:rsid w:val="0E796C7F"/>
    <w:rsid w:val="111622E3"/>
    <w:rsid w:val="11200207"/>
    <w:rsid w:val="14FC6A64"/>
    <w:rsid w:val="221E5B18"/>
    <w:rsid w:val="2CC02FFE"/>
    <w:rsid w:val="39CC51B6"/>
    <w:rsid w:val="56FB1B5C"/>
    <w:rsid w:val="58587255"/>
    <w:rsid w:val="621D12AE"/>
    <w:rsid w:val="6C4C2A86"/>
    <w:rsid w:val="711B62DC"/>
    <w:rsid w:val="71FA79CC"/>
    <w:rsid w:val="73AF50F7"/>
    <w:rsid w:val="76807E0D"/>
    <w:rsid w:val="78C170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ScaleCrop>false</ScaleCrop>
  <LinksUpToDate>false</LinksUpToDate>
  <CharactersWithSpaces>848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</cp:lastModifiedBy>
  <cp:lastPrinted>2024-05-13T09:10:00Z</cp:lastPrinted>
  <dcterms:modified xsi:type="dcterms:W3CDTF">2024-05-14T04:10:59Z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