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伽师</w:t>
      </w:r>
      <w:r>
        <w:rPr>
          <w:rFonts w:hint="eastAsia" w:ascii="方正小标宋简体" w:hAnsi="方正小标宋简体" w:eastAsia="方正小标宋简体" w:cs="方正小标宋简体"/>
          <w:sz w:val="44"/>
          <w:szCs w:val="44"/>
        </w:rPr>
        <w:t>县困难残疾人生活补贴资金政策公告</w:t>
      </w:r>
    </w:p>
    <w:p>
      <w:pPr>
        <w:pStyle w:val="2"/>
        <w:rPr>
          <w:rFonts w:hint="eastAsia"/>
        </w:rPr>
      </w:pPr>
    </w:p>
    <w:p>
      <w:pPr>
        <w:spacing w:line="5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为认真贯彻习近平新时代中国特色社会主义思想，落实以人民为中心的发展理念，让党的惠民惠农政策有效落实，确保每一分惠民惠农财政补贴资金都用到群众身上，现对</w:t>
      </w:r>
      <w:r>
        <w:rPr>
          <w:rFonts w:hint="default" w:ascii="Times New Roman" w:hAnsi="Times New Roman" w:eastAsia="方正仿宋_GBK" w:cs="Times New Roman"/>
          <w:sz w:val="32"/>
          <w:szCs w:val="32"/>
          <w:lang w:eastAsia="zh-CN"/>
        </w:rPr>
        <w:t>伽师县困难残疾人生活补贴资金</w:t>
      </w:r>
      <w:r>
        <w:rPr>
          <w:rFonts w:hint="default" w:ascii="Times New Roman" w:hAnsi="Times New Roman" w:eastAsia="方正仿宋_GBK" w:cs="Times New Roman"/>
          <w:sz w:val="32"/>
          <w:szCs w:val="32"/>
        </w:rPr>
        <w:t>公告如下。</w:t>
      </w:r>
    </w:p>
    <w:p>
      <w:pPr>
        <w:pStyle w:val="10"/>
        <w:numPr>
          <w:ilvl w:val="0"/>
          <w:numId w:val="1"/>
        </w:numPr>
        <w:spacing w:line="540" w:lineRule="exact"/>
        <w:ind w:firstLineChars="0"/>
        <w:jc w:val="left"/>
        <w:rPr>
          <w:rFonts w:ascii="黑体" w:hAnsi="黑体" w:eastAsia="黑体" w:cs="仿宋_GB2312"/>
          <w:sz w:val="28"/>
          <w:szCs w:val="28"/>
        </w:rPr>
      </w:pPr>
      <w:r>
        <w:rPr>
          <w:rFonts w:hint="eastAsia" w:ascii="黑体" w:hAnsi="黑体" w:eastAsia="黑体" w:cs="仿宋_GB2312"/>
          <w:sz w:val="28"/>
          <w:szCs w:val="28"/>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《国务院关于全面建立困难残疾人生活补贴和重度残疾人护理补贴制度的意见》</w:t>
      </w:r>
      <w:r>
        <w:rPr>
          <w:rFonts w:hint="eastAsia" w:ascii="Times New Roman" w:hAnsi="Times New Roman" w:eastAsia="方正仿宋_GBK" w:cs="Times New Roman"/>
          <w:color w:val="000000"/>
          <w:sz w:val="32"/>
          <w:szCs w:val="32"/>
          <w:lang w:val="en-US" w:eastAsia="zh-CN"/>
        </w:rPr>
        <w:t>（国发〔2015〕52号）</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《关于建立困难残疾人生活补贴和重度残疾人护理补贴制度的实施意见》（新政发〔2016〕44号）；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《民政部 财政部 中国残联关于进一步完善困难残疾人生活补贴和重度残疾人护理补贴制度的意见》</w:t>
      </w:r>
      <w:r>
        <w:rPr>
          <w:rFonts w:hint="eastAsia" w:ascii="Times New Roman" w:hAnsi="Times New Roman" w:eastAsia="方正仿宋_GBK" w:cs="Times New Roman"/>
          <w:color w:val="000000"/>
          <w:sz w:val="32"/>
          <w:szCs w:val="32"/>
          <w:lang w:val="en-US" w:eastAsia="zh-CN"/>
        </w:rPr>
        <w:t>（民发〔2021〕70号）</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《关于提高全区困难残疾人生活补贴和重度残疾人护理补贴标准的通知》（新</w:t>
      </w:r>
      <w:r>
        <w:rPr>
          <w:rFonts w:hint="eastAsia" w:ascii="Times New Roman" w:hAnsi="Times New Roman" w:eastAsia="方正仿宋_GBK" w:cs="Times New Roman"/>
          <w:color w:val="000000"/>
          <w:sz w:val="32"/>
          <w:szCs w:val="32"/>
          <w:lang w:val="en-US" w:eastAsia="zh-CN"/>
        </w:rPr>
        <w:t>民</w:t>
      </w:r>
      <w:r>
        <w:rPr>
          <w:rFonts w:hint="default" w:ascii="Times New Roman" w:hAnsi="Times New Roman" w:eastAsia="方正仿宋_GBK" w:cs="Times New Roman"/>
          <w:color w:val="000000"/>
          <w:sz w:val="32"/>
          <w:szCs w:val="32"/>
          <w:lang w:val="en-US" w:eastAsia="zh-CN"/>
        </w:rPr>
        <w:t>发〔20</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53</w:t>
      </w:r>
      <w:r>
        <w:rPr>
          <w:rFonts w:hint="default" w:ascii="Times New Roman" w:hAnsi="Times New Roman" w:eastAsia="方正仿宋_GBK" w:cs="Times New Roman"/>
          <w:color w:val="000000"/>
          <w:sz w:val="32"/>
          <w:szCs w:val="32"/>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关于印发</w:t>
      </w:r>
      <w:r>
        <w:rPr>
          <w:rFonts w:hint="eastAsia" w:ascii="Times New Roman" w:hAnsi="Times New Roman" w:eastAsia="方正仿宋_GBK" w:cs="Times New Roman"/>
          <w:color w:val="000000"/>
          <w:sz w:val="32"/>
          <w:szCs w:val="32"/>
          <w:lang w:val="en-US" w:eastAsia="zh-CN"/>
        </w:rPr>
        <w:t>&lt;</w:t>
      </w:r>
      <w:r>
        <w:rPr>
          <w:rFonts w:hint="default" w:ascii="Times New Roman" w:hAnsi="Times New Roman" w:eastAsia="方正仿宋_GBK" w:cs="Times New Roman"/>
          <w:color w:val="000000"/>
          <w:sz w:val="32"/>
          <w:szCs w:val="32"/>
          <w:lang w:val="en-US" w:eastAsia="zh-CN"/>
        </w:rPr>
        <w:t>关于进一步完善困难残疾人生活补贴和重度残疾人护理补贴制度的实施意见</w:t>
      </w:r>
      <w:r>
        <w:rPr>
          <w:rFonts w:hint="eastAsia" w:ascii="Times New Roman" w:hAnsi="Times New Roman" w:eastAsia="方正仿宋_GBK" w:cs="Times New Roman"/>
          <w:color w:val="000000"/>
          <w:sz w:val="32"/>
          <w:szCs w:val="32"/>
          <w:lang w:val="en-US" w:eastAsia="zh-CN"/>
        </w:rPr>
        <w:t>&gt;</w:t>
      </w:r>
      <w:r>
        <w:rPr>
          <w:rFonts w:hint="default" w:ascii="Times New Roman" w:hAnsi="Times New Roman" w:eastAsia="方正仿宋_GBK" w:cs="Times New Roman"/>
          <w:color w:val="000000"/>
          <w:sz w:val="32"/>
          <w:szCs w:val="32"/>
          <w:lang w:val="en-US" w:eastAsia="zh-CN"/>
        </w:rPr>
        <w:t>的通知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（新民规发〔2022〕3号）；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《民政部 财政部 中国残联关于加强残疾人两项补贴精准管理的意见》</w:t>
      </w:r>
      <w:r>
        <w:rPr>
          <w:rFonts w:hint="eastAsia" w:ascii="Times New Roman" w:hAnsi="Times New Roman" w:eastAsia="方正仿宋_GBK" w:cs="Times New Roman"/>
          <w:color w:val="000000"/>
          <w:sz w:val="32"/>
          <w:szCs w:val="32"/>
          <w:lang w:val="en-US" w:eastAsia="zh-CN"/>
        </w:rPr>
        <w:t>(民发〔2022〕79号)</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val="en-US" w:eastAsia="zh-CN"/>
        </w:rPr>
        <w:t>《关于印发</w:t>
      </w:r>
      <w:r>
        <w:rPr>
          <w:rFonts w:hint="eastAsia" w:ascii="Times New Roman" w:hAnsi="Times New Roman" w:eastAsia="方正仿宋_GBK" w:cs="Times New Roman"/>
          <w:color w:val="000000"/>
          <w:sz w:val="32"/>
          <w:szCs w:val="32"/>
          <w:lang w:val="en-US" w:eastAsia="zh-CN"/>
        </w:rPr>
        <w:t>&lt;</w:t>
      </w:r>
      <w:r>
        <w:rPr>
          <w:rFonts w:hint="default" w:ascii="Times New Roman" w:hAnsi="Times New Roman" w:eastAsia="方正仿宋_GBK" w:cs="Times New Roman"/>
          <w:color w:val="000000"/>
          <w:sz w:val="32"/>
          <w:szCs w:val="32"/>
          <w:lang w:val="en-US" w:eastAsia="zh-CN"/>
        </w:rPr>
        <w:t>关于加强残疾人两项补贴精准管理的实施意见</w:t>
      </w:r>
      <w:r>
        <w:rPr>
          <w:rFonts w:hint="eastAsia" w:ascii="Times New Roman" w:hAnsi="Times New Roman" w:eastAsia="方正仿宋_GBK" w:cs="Times New Roman"/>
          <w:color w:val="000000"/>
          <w:sz w:val="32"/>
          <w:szCs w:val="32"/>
          <w:lang w:val="en-US" w:eastAsia="zh-CN"/>
        </w:rPr>
        <w:t>&gt;</w:t>
      </w:r>
      <w:r>
        <w:rPr>
          <w:rFonts w:hint="default" w:ascii="Times New Roman" w:hAnsi="Times New Roman" w:eastAsia="方正仿宋_GBK" w:cs="Times New Roman"/>
          <w:color w:val="000000"/>
          <w:sz w:val="32"/>
          <w:szCs w:val="32"/>
          <w:lang w:val="en-US" w:eastAsia="zh-CN"/>
        </w:rPr>
        <w:t>的通知》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新民规发〔2023〕7号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w:t>
      </w:r>
    </w:p>
    <w:p>
      <w:pPr>
        <w:numPr>
          <w:ilvl w:val="0"/>
          <w:numId w:val="0"/>
        </w:numPr>
        <w:spacing w:line="540" w:lineRule="exact"/>
        <w:ind w:firstLine="560" w:firstLineChars="200"/>
        <w:rPr>
          <w:rFonts w:ascii="黑体" w:hAnsi="黑体" w:eastAsia="黑体" w:cs="仿宋_GB2312"/>
          <w:color w:val="auto"/>
          <w:sz w:val="28"/>
          <w:szCs w:val="28"/>
        </w:rPr>
      </w:pPr>
      <w:r>
        <w:rPr>
          <w:rFonts w:hint="eastAsia" w:ascii="黑体" w:hAnsi="黑体" w:eastAsia="黑体" w:cs="仿宋_GB2312"/>
          <w:color w:val="auto"/>
          <w:sz w:val="28"/>
          <w:szCs w:val="28"/>
        </w:rPr>
        <w:t>二、补助对象</w:t>
      </w:r>
    </w:p>
    <w:p>
      <w:pPr>
        <w:pStyle w:val="10"/>
        <w:numPr>
          <w:ilvl w:val="0"/>
          <w:numId w:val="0"/>
        </w:numPr>
        <w:spacing w:line="540" w:lineRule="exact"/>
        <w:ind w:left="640" w:leftChars="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城乡低保家庭中的残疾人</w:t>
      </w:r>
    </w:p>
    <w:p>
      <w:pPr>
        <w:pStyle w:val="10"/>
        <w:numPr>
          <w:ilvl w:val="0"/>
          <w:numId w:val="0"/>
        </w:numPr>
        <w:spacing w:line="540" w:lineRule="exact"/>
        <w:ind w:left="640" w:leftChars="0"/>
        <w:rPr>
          <w:rFonts w:ascii="黑体" w:hAnsi="黑体" w:eastAsia="黑体" w:cs="仿宋_GB2312"/>
          <w:sz w:val="28"/>
          <w:szCs w:val="28"/>
        </w:rPr>
      </w:pPr>
      <w:r>
        <w:rPr>
          <w:rFonts w:hint="eastAsia" w:ascii="黑体" w:hAnsi="黑体" w:eastAsia="黑体" w:cs="仿宋_GB2312"/>
          <w:sz w:val="28"/>
          <w:szCs w:val="28"/>
          <w:lang w:eastAsia="zh-CN"/>
        </w:rPr>
        <w:t>三、</w:t>
      </w:r>
      <w:r>
        <w:rPr>
          <w:rFonts w:hint="eastAsia" w:ascii="黑体" w:hAnsi="黑体" w:eastAsia="黑体" w:cs="仿宋_GB2312"/>
          <w:sz w:val="28"/>
          <w:szCs w:val="28"/>
        </w:rPr>
        <w:t>补助标准</w:t>
      </w:r>
    </w:p>
    <w:p>
      <w:pPr>
        <w:spacing w:line="540" w:lineRule="exact"/>
        <w:ind w:firstLine="63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120元/月</w:t>
      </w:r>
    </w:p>
    <w:p>
      <w:pPr>
        <w:spacing w:line="540" w:lineRule="exact"/>
        <w:ind w:firstLine="630"/>
        <w:rPr>
          <w:rFonts w:ascii="黑体" w:hAnsi="黑体" w:eastAsia="黑体" w:cs="仿宋_GB2312"/>
          <w:sz w:val="28"/>
          <w:szCs w:val="28"/>
        </w:rPr>
      </w:pPr>
      <w:r>
        <w:rPr>
          <w:rFonts w:hint="eastAsia" w:ascii="黑体" w:hAnsi="黑体" w:eastAsia="黑体" w:cs="仿宋_GB2312"/>
          <w:sz w:val="28"/>
          <w:szCs w:val="28"/>
          <w:lang w:eastAsia="zh-CN"/>
        </w:rPr>
        <w:t>四</w:t>
      </w:r>
      <w:r>
        <w:rPr>
          <w:rFonts w:hint="eastAsia" w:ascii="黑体" w:hAnsi="黑体" w:eastAsia="黑体" w:cs="仿宋_GB2312"/>
          <w:sz w:val="28"/>
          <w:szCs w:val="28"/>
        </w:rPr>
        <w:t>、发放方式</w:t>
      </w:r>
    </w:p>
    <w:p>
      <w:pPr>
        <w:spacing w:line="540" w:lineRule="exact"/>
        <w:ind w:firstLine="63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“一卡通”发放</w:t>
      </w:r>
    </w:p>
    <w:p>
      <w:pPr>
        <w:spacing w:line="54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eastAsia="zh-CN"/>
        </w:rPr>
        <w:t>五</w:t>
      </w:r>
      <w:r>
        <w:rPr>
          <w:rFonts w:hint="eastAsia" w:ascii="黑体" w:hAnsi="黑体" w:eastAsia="黑体" w:cs="仿宋_GB2312"/>
          <w:sz w:val="28"/>
          <w:szCs w:val="28"/>
        </w:rPr>
        <w:t>、发放时限</w:t>
      </w:r>
    </w:p>
    <w:p>
      <w:pPr>
        <w:spacing w:line="540" w:lineRule="exact"/>
        <w:ind w:firstLine="63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按月发放</w:t>
      </w:r>
    </w:p>
    <w:p>
      <w:pPr>
        <w:spacing w:line="540" w:lineRule="exact"/>
        <w:ind w:firstLine="630"/>
        <w:rPr>
          <w:rFonts w:ascii="黑体" w:hAnsi="黑体" w:eastAsia="黑体" w:cs="仿宋_GB2312"/>
          <w:sz w:val="28"/>
          <w:szCs w:val="28"/>
        </w:rPr>
      </w:pPr>
      <w:r>
        <w:rPr>
          <w:rFonts w:hint="eastAsia" w:ascii="黑体" w:hAnsi="黑体" w:eastAsia="黑体" w:cs="仿宋_GB2312"/>
          <w:sz w:val="28"/>
          <w:szCs w:val="28"/>
          <w:lang w:eastAsia="zh-CN"/>
        </w:rPr>
        <w:t>六</w:t>
      </w:r>
      <w:r>
        <w:rPr>
          <w:rFonts w:hint="eastAsia" w:ascii="黑体" w:hAnsi="黑体" w:eastAsia="黑体" w:cs="仿宋_GB2312"/>
          <w:sz w:val="28"/>
          <w:szCs w:val="28"/>
        </w:rPr>
        <w:t>、政策咨询和监督投诉</w:t>
      </w:r>
    </w:p>
    <w:p>
      <w:pPr>
        <w:spacing w:line="54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群众如对</w:t>
      </w:r>
      <w:r>
        <w:rPr>
          <w:rFonts w:hint="default" w:ascii="Times New Roman" w:hAnsi="Times New Roman" w:eastAsia="方正仿宋_GBK" w:cs="Times New Roman"/>
          <w:sz w:val="32"/>
          <w:szCs w:val="32"/>
          <w:u w:val="none"/>
          <w:lang w:eastAsia="zh-CN"/>
        </w:rPr>
        <w:t>困难残疾人生活补贴资金</w:t>
      </w:r>
      <w:r>
        <w:rPr>
          <w:rFonts w:hint="default" w:ascii="Times New Roman" w:hAnsi="Times New Roman" w:eastAsia="方正仿宋_GBK" w:cs="Times New Roman"/>
          <w:sz w:val="32"/>
          <w:szCs w:val="32"/>
        </w:rPr>
        <w:t>发放工作有意见建议的，可拨打以下电话。</w:t>
      </w:r>
    </w:p>
    <w:p>
      <w:pPr>
        <w:numPr>
          <w:ilvl w:val="0"/>
          <w:numId w:val="2"/>
        </w:numPr>
        <w:spacing w:line="540" w:lineRule="exact"/>
        <w:ind w:firstLine="63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伽师</w:t>
      </w:r>
      <w:r>
        <w:rPr>
          <w:rFonts w:hint="default" w:ascii="Times New Roman" w:hAnsi="Times New Roman" w:eastAsia="方正仿宋_GBK" w:cs="Times New Roman"/>
          <w:b w:val="0"/>
          <w:bCs w:val="0"/>
          <w:sz w:val="32"/>
          <w:szCs w:val="32"/>
        </w:rPr>
        <w:t>县财政局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0998-5713220</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sz w:val="32"/>
          <w:szCs w:val="32"/>
          <w:lang w:eastAsia="zh-CN"/>
        </w:rPr>
        <w:t>伽师县民政局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highlight w:val="none"/>
          <w:lang w:val="en-US" w:eastAsia="zh-CN"/>
        </w:rPr>
        <w:t>099</w:t>
      </w:r>
      <w:r>
        <w:rPr>
          <w:rFonts w:hint="default" w:ascii="Times New Roman" w:hAnsi="Times New Roman" w:eastAsia="方正仿宋_GBK" w:cs="Times New Roman"/>
          <w:sz w:val="32"/>
          <w:szCs w:val="32"/>
          <w:highlight w:val="none"/>
          <w:lang w:val="en-US" w:eastAsia="zh-CN"/>
        </w:rPr>
        <w:t>8-6722201</w:t>
      </w:r>
    </w:p>
    <w:p>
      <w:pPr>
        <w:spacing w:line="540" w:lineRule="exact"/>
        <w:ind w:firstLine="643"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val="0"/>
          <w:bCs w:val="0"/>
          <w:sz w:val="32"/>
          <w:szCs w:val="32"/>
          <w:lang w:val="en-US" w:eastAsia="zh-CN"/>
        </w:rPr>
        <w:t>伽师县</w:t>
      </w:r>
      <w:r>
        <w:rPr>
          <w:rFonts w:hint="default" w:ascii="Times New Roman" w:hAnsi="Times New Roman" w:eastAsia="方正仿宋_GBK" w:cs="Times New Roman"/>
          <w:b w:val="0"/>
          <w:bCs w:val="0"/>
          <w:sz w:val="32"/>
          <w:szCs w:val="32"/>
        </w:rPr>
        <w:t>农村信用</w:t>
      </w:r>
      <w:r>
        <w:rPr>
          <w:rFonts w:hint="default" w:ascii="Times New Roman" w:hAnsi="Times New Roman" w:eastAsia="方正仿宋_GBK" w:cs="Times New Roman"/>
          <w:b w:val="0"/>
          <w:bCs w:val="0"/>
          <w:sz w:val="32"/>
          <w:szCs w:val="32"/>
          <w:lang w:eastAsia="zh-CN"/>
        </w:rPr>
        <w:t>合作联</w:t>
      </w:r>
      <w:r>
        <w:rPr>
          <w:rFonts w:hint="default" w:ascii="Times New Roman" w:hAnsi="Times New Roman" w:eastAsia="方正仿宋_GBK" w:cs="Times New Roman"/>
          <w:b w:val="0"/>
          <w:bCs w:val="0"/>
          <w:sz w:val="32"/>
          <w:szCs w:val="32"/>
        </w:rPr>
        <w:t>社</w:t>
      </w:r>
      <w:bookmarkStart w:id="0" w:name="OLE_LINK1"/>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val="en-US" w:eastAsia="zh-CN"/>
        </w:rPr>
        <w:t>099</w:t>
      </w:r>
      <w:r>
        <w:rPr>
          <w:rFonts w:hint="default" w:ascii="Times New Roman" w:hAnsi="Times New Roman" w:eastAsia="方正仿宋_GBK" w:cs="Times New Roman"/>
          <w:sz w:val="32"/>
          <w:szCs w:val="32"/>
          <w:highlight w:val="none"/>
          <w:lang w:val="en-US" w:eastAsia="zh-CN"/>
        </w:rPr>
        <w:t>8-6723301</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eastAsia="zh-CN"/>
        </w:rPr>
        <w:t>伽师县民政局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highlight w:val="none"/>
          <w:lang w:val="en-US" w:eastAsia="zh-CN"/>
        </w:rPr>
        <w:t xml:space="preserve">               </w:t>
      </w:r>
      <w:r>
        <w:rPr>
          <w:rFonts w:hint="eastAsia" w:ascii="Times New Roman" w:hAnsi="Times New Roman" w:eastAsia="方正仿宋_GBK" w:cs="Times New Roman"/>
          <w:b w:val="0"/>
          <w:bCs w:val="0"/>
          <w:sz w:val="32"/>
          <w:szCs w:val="32"/>
          <w:highlight w:val="none"/>
          <w:lang w:val="en-US" w:eastAsia="zh-CN"/>
        </w:rPr>
        <w:t xml:space="preserve"> </w:t>
      </w:r>
      <w:bookmarkStart w:id="1" w:name="_GoBack"/>
      <w:bookmarkEnd w:id="1"/>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202</w:t>
      </w:r>
      <w:r>
        <w:rPr>
          <w:rFonts w:hint="default" w:ascii="Times New Roman" w:hAnsi="Times New Roman"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rPr>
        <w:t>年</w:t>
      </w:r>
      <w:r>
        <w:rPr>
          <w:rFonts w:hint="eastAsia" w:ascii="Times New Roman" w:hAnsi="Times New Roman" w:eastAsia="方正仿宋_GBK" w:cs="Times New Roman"/>
          <w:b w:val="0"/>
          <w:bCs w:val="0"/>
          <w:sz w:val="32"/>
          <w:szCs w:val="32"/>
          <w:highlight w:val="none"/>
          <w:lang w:val="en-US" w:eastAsia="zh-CN"/>
        </w:rPr>
        <w:t>10</w:t>
      </w:r>
      <w:r>
        <w:rPr>
          <w:rFonts w:hint="default" w:ascii="Times New Roman" w:hAnsi="Times New Roman" w:eastAsia="方正仿宋_GBK" w:cs="Times New Roman"/>
          <w:b w:val="0"/>
          <w:bCs w:val="0"/>
          <w:sz w:val="32"/>
          <w:szCs w:val="32"/>
          <w:highlight w:val="none"/>
        </w:rPr>
        <w:t>月</w:t>
      </w:r>
      <w:r>
        <w:rPr>
          <w:rFonts w:hint="default" w:ascii="Times New Roman" w:hAnsi="Times New Roman" w:eastAsia="方正仿宋_GBK" w:cs="Times New Roman"/>
          <w:b w:val="0"/>
          <w:bCs w:val="0"/>
          <w:sz w:val="32"/>
          <w:szCs w:val="32"/>
          <w:highlight w:val="none"/>
          <w:lang w:val="en-US" w:eastAsia="zh-CN"/>
        </w:rPr>
        <w:t>2</w:t>
      </w:r>
      <w:r>
        <w:rPr>
          <w:rFonts w:hint="eastAsia" w:ascii="Times New Roman" w:hAnsi="Times New Roman" w:eastAsia="方正仿宋_GBK" w:cs="Times New Roman"/>
          <w:b w:val="0"/>
          <w:bCs w:val="0"/>
          <w:sz w:val="32"/>
          <w:szCs w:val="32"/>
          <w:highlight w:val="none"/>
          <w:lang w:val="en-US" w:eastAsia="zh-CN"/>
        </w:rPr>
        <w:t>0</w:t>
      </w:r>
      <w:r>
        <w:rPr>
          <w:rFonts w:hint="default" w:ascii="Times New Roman" w:hAnsi="Times New Roman" w:eastAsia="方正仿宋_GBK" w:cs="Times New Roman"/>
          <w:b w:val="0"/>
          <w:bCs w:val="0"/>
          <w:sz w:val="32"/>
          <w:szCs w:val="32"/>
          <w:highlight w:val="none"/>
        </w:rPr>
        <w:t>日</w:t>
      </w: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F8C"/>
    <w:multiLevelType w:val="multilevel"/>
    <w:tmpl w:val="5D850F8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42DFC6"/>
    <w:multiLevelType w:val="singleLevel"/>
    <w:tmpl w:val="6642DF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TcyYjA1YzBiOWI4MmI4OWNiY2VhZTBhYzVjYzgifQ=="/>
  </w:docVars>
  <w:rsids>
    <w:rsidRoot w:val="00C26185"/>
    <w:rsid w:val="000A6F8D"/>
    <w:rsid w:val="002829E4"/>
    <w:rsid w:val="0029591D"/>
    <w:rsid w:val="002B1AF2"/>
    <w:rsid w:val="002E0692"/>
    <w:rsid w:val="00391933"/>
    <w:rsid w:val="00451DB6"/>
    <w:rsid w:val="00510081"/>
    <w:rsid w:val="00552FF0"/>
    <w:rsid w:val="0058266B"/>
    <w:rsid w:val="0062081E"/>
    <w:rsid w:val="006420A1"/>
    <w:rsid w:val="007322C0"/>
    <w:rsid w:val="00734BFA"/>
    <w:rsid w:val="009E7248"/>
    <w:rsid w:val="00AE069C"/>
    <w:rsid w:val="00B36DA1"/>
    <w:rsid w:val="00C26185"/>
    <w:rsid w:val="00C52CB1"/>
    <w:rsid w:val="00C7385E"/>
    <w:rsid w:val="00D26593"/>
    <w:rsid w:val="00DA2190"/>
    <w:rsid w:val="00E572CB"/>
    <w:rsid w:val="00E91445"/>
    <w:rsid w:val="00FA57E1"/>
    <w:rsid w:val="049420BE"/>
    <w:rsid w:val="054D5ED3"/>
    <w:rsid w:val="08ED3E63"/>
    <w:rsid w:val="0B7173F4"/>
    <w:rsid w:val="0C463B95"/>
    <w:rsid w:val="16092E0B"/>
    <w:rsid w:val="1B2661C0"/>
    <w:rsid w:val="224F6049"/>
    <w:rsid w:val="230D33B0"/>
    <w:rsid w:val="2C20698E"/>
    <w:rsid w:val="2DBD1005"/>
    <w:rsid w:val="3A081BAC"/>
    <w:rsid w:val="3AD97207"/>
    <w:rsid w:val="3EF91D2E"/>
    <w:rsid w:val="3F5C7F8B"/>
    <w:rsid w:val="421F4DB2"/>
    <w:rsid w:val="51280E81"/>
    <w:rsid w:val="52EA7327"/>
    <w:rsid w:val="5B7EA5AD"/>
    <w:rsid w:val="5E5B3F85"/>
    <w:rsid w:val="5E764DA6"/>
    <w:rsid w:val="61420612"/>
    <w:rsid w:val="61C32E50"/>
    <w:rsid w:val="64674BE1"/>
    <w:rsid w:val="6B31168C"/>
    <w:rsid w:val="70CD7E32"/>
    <w:rsid w:val="72CB3892"/>
    <w:rsid w:val="74E4399C"/>
    <w:rsid w:val="779453D0"/>
    <w:rsid w:val="7BEF5DED"/>
    <w:rsid w:val="7FDBE09D"/>
    <w:rsid w:val="7FFF9CEC"/>
    <w:rsid w:val="97DB5AE8"/>
    <w:rsid w:val="D7EBC7E0"/>
    <w:rsid w:val="D7FF9F99"/>
    <w:rsid w:val="F4D69EB5"/>
    <w:rsid w:val="F7FFF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747</Words>
  <Characters>838</Characters>
  <Lines>6</Lines>
  <Paragraphs>1</Paragraphs>
  <TotalTime>17</TotalTime>
  <ScaleCrop>false</ScaleCrop>
  <LinksUpToDate>false</LinksUpToDate>
  <CharactersWithSpaces>868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2020-07-04T03:00:00Z</dcterms:created>
  <dc:creator>wjy</dc:creator>
  <cp:lastModifiedBy>ZFB</cp:lastModifiedBy>
  <cp:lastPrinted>2024-05-14T20:37:00Z</cp:lastPrinted>
  <dcterms:modified xsi:type="dcterms:W3CDTF">2025-11-24T16:48:30Z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16616F154E07011506E84166A8125B7A</vt:lpwstr>
  </property>
</Properties>
</file>