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求职创业补贴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为认真贯彻习近平新时代中国特色社会主义思想，落实以人民为中心的发展理念，让党的惠民惠农政策有效落实，确保每一分惠民惠农财政补贴资金都用到群众身上，现对求职创业补贴公告如下。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关于进一步做好毕业生求职创业补贴工作的通知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自治区范围内，有就业意愿、积极求职的，且符合下列条件之一的毕业学年普通高校、中等职业学校和技工院校毕业。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城乡低保家庭毕业生；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身体残疾的毕业生；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获得国家助学贷款或生源地助学贷款的毕业生；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建档立卡贫困家庭毕业生；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贫困残疾人家庭毕业生；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（六）特困人员救助供养家庭毕业生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一次性给予1000元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“一卡通”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群众如对求职创业补贴发放工作有意见建议的，可拨打以下电话。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伽师县人力资源和社会保障局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0998-6737159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社：0998-6723301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eastAsia="zh-CN"/>
        </w:rPr>
        <w:t>伽师县人力资源和社会保障局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E36B6"/>
    <w:multiLevelType w:val="singleLevel"/>
    <w:tmpl w:val="DDFE36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5C76028"/>
    <w:rsid w:val="0A227B1E"/>
    <w:rsid w:val="0BC43EFB"/>
    <w:rsid w:val="0C08465C"/>
    <w:rsid w:val="0FAD47BB"/>
    <w:rsid w:val="14FC6A64"/>
    <w:rsid w:val="221E5B18"/>
    <w:rsid w:val="2CC02FFE"/>
    <w:rsid w:val="2D690967"/>
    <w:rsid w:val="368B1CD5"/>
    <w:rsid w:val="4A783A09"/>
    <w:rsid w:val="4E2E7BF9"/>
    <w:rsid w:val="502E59CA"/>
    <w:rsid w:val="5179105C"/>
    <w:rsid w:val="53591DF4"/>
    <w:rsid w:val="56FB1B5C"/>
    <w:rsid w:val="58587255"/>
    <w:rsid w:val="5CE91101"/>
    <w:rsid w:val="61F13134"/>
    <w:rsid w:val="671C1CB9"/>
    <w:rsid w:val="729D2E1A"/>
    <w:rsid w:val="75B44A11"/>
    <w:rsid w:val="76807E0D"/>
    <w:rsid w:val="78C17091"/>
    <w:rsid w:val="79915B5E"/>
    <w:rsid w:val="7A411F9D"/>
    <w:rsid w:val="7F8F76E5"/>
    <w:rsid w:val="FFCB9D87"/>
    <w:rsid w:val="FFDAD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9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2020-07-03T03:00:00Z</dcterms:created>
  <dc:creator>wjy</dc:creator>
  <cp:lastModifiedBy>ZFB</cp:lastModifiedBy>
  <dcterms:modified xsi:type="dcterms:W3CDTF">2025-11-24T16:57:18Z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