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伽师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县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u w:val="none"/>
          <w:lang w:eastAsia="zh-CN"/>
        </w:rPr>
        <w:t>农村危房改造补助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政策公告</w:t>
      </w:r>
    </w:p>
    <w:p>
      <w:pPr>
        <w:spacing w:line="540" w:lineRule="exact"/>
        <w:ind w:firstLine="645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为认真贯彻习近平新时代中国特色社会主义思想，落实以人民为中心的发展理念，让党的惠民惠农政策有效落实，确保每一分惠民惠农财政补贴资金都用到群众身上，现对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>农村危房改造补助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eastAsia="zh-CN"/>
        </w:rPr>
        <w:t>政策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公告如下。</w:t>
      </w:r>
    </w:p>
    <w:p>
      <w:pPr>
        <w:pStyle w:val="10"/>
        <w:numPr>
          <w:ilvl w:val="0"/>
          <w:numId w:val="1"/>
        </w:numPr>
        <w:spacing w:line="540" w:lineRule="exact"/>
        <w:ind w:firstLineChars="0"/>
        <w:jc w:val="lef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政策依据</w:t>
      </w:r>
    </w:p>
    <w:p>
      <w:pPr>
        <w:spacing w:line="540" w:lineRule="exact"/>
        <w:ind w:firstLine="645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喀地财社〔2025〕105号、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财社〔2023〕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64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号</w:t>
      </w:r>
    </w:p>
    <w:p>
      <w:pPr>
        <w:spacing w:line="540" w:lineRule="exact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二、补助对象</w:t>
      </w:r>
    </w:p>
    <w:p>
      <w:pPr>
        <w:spacing w:line="540" w:lineRule="exact"/>
        <w:ind w:firstLine="645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农村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防止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返贫致贫对象、农村最低生活保障对象、分散供养特困人员、刚性支出困难家庭、最低生活保障边缘家庭、继续帮扶的原建档立卡脱贫人口等农村六类低收入群体。</w:t>
      </w:r>
    </w:p>
    <w:p>
      <w:pPr>
        <w:pStyle w:val="10"/>
        <w:numPr>
          <w:ilvl w:val="0"/>
          <w:numId w:val="0"/>
        </w:numPr>
        <w:spacing w:line="540" w:lineRule="exact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仿宋_GB2312"/>
          <w:sz w:val="32"/>
          <w:szCs w:val="32"/>
        </w:rPr>
        <w:t>补助标准</w:t>
      </w:r>
    </w:p>
    <w:p>
      <w:pPr>
        <w:spacing w:line="540" w:lineRule="exact"/>
        <w:ind w:firstLine="630"/>
        <w:rPr>
          <w:rFonts w:hint="eastAsia" w:ascii="仿宋_GB2312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20600元/户</w:t>
      </w:r>
    </w:p>
    <w:p>
      <w:pPr>
        <w:spacing w:line="540" w:lineRule="exact"/>
        <w:ind w:firstLine="63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四</w:t>
      </w:r>
      <w:r>
        <w:rPr>
          <w:rFonts w:hint="eastAsia" w:ascii="黑体" w:hAnsi="黑体" w:eastAsia="黑体" w:cs="仿宋_GB2312"/>
          <w:sz w:val="32"/>
          <w:szCs w:val="32"/>
        </w:rPr>
        <w:t>、发放方式</w:t>
      </w:r>
    </w:p>
    <w:p>
      <w:pPr>
        <w:spacing w:line="540" w:lineRule="exact"/>
        <w:ind w:firstLine="645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“一卡通”发放</w:t>
      </w:r>
    </w:p>
    <w:p>
      <w:pPr>
        <w:spacing w:line="540" w:lineRule="exact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五</w:t>
      </w:r>
      <w:r>
        <w:rPr>
          <w:rFonts w:hint="eastAsia" w:ascii="黑体" w:hAnsi="黑体" w:eastAsia="黑体" w:cs="仿宋_GB2312"/>
          <w:sz w:val="32"/>
          <w:szCs w:val="32"/>
        </w:rPr>
        <w:t>、发放时限</w:t>
      </w:r>
    </w:p>
    <w:p>
      <w:pPr>
        <w:spacing w:line="540" w:lineRule="exact"/>
        <w:ind w:firstLine="645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按年发放</w:t>
      </w:r>
    </w:p>
    <w:p>
      <w:pPr>
        <w:spacing w:line="540" w:lineRule="exact"/>
        <w:ind w:firstLine="63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六</w:t>
      </w:r>
      <w:r>
        <w:rPr>
          <w:rFonts w:hint="eastAsia" w:ascii="黑体" w:hAnsi="黑体" w:eastAsia="黑体" w:cs="仿宋_GB2312"/>
          <w:sz w:val="32"/>
          <w:szCs w:val="32"/>
        </w:rPr>
        <w:t>、政策咨询和监督投诉</w:t>
      </w:r>
    </w:p>
    <w:p>
      <w:pPr>
        <w:spacing w:line="540" w:lineRule="exact"/>
        <w:ind w:firstLine="63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群众如对</w:t>
      </w:r>
      <w:r>
        <w:rPr>
          <w:rFonts w:hint="default" w:ascii="Times New Roman" w:hAnsi="Times New Roman" w:eastAsia="方正仿宋_GBK" w:cs="Times New Roman"/>
          <w:sz w:val="32"/>
          <w:szCs w:val="32"/>
          <w:u w:val="none"/>
        </w:rPr>
        <w:t>农村危房改造补助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发放工作有意见建议的，可拨打以下电话。</w:t>
      </w:r>
    </w:p>
    <w:p>
      <w:pPr>
        <w:spacing w:line="540" w:lineRule="exact"/>
        <w:ind w:firstLine="630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伽师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县财政局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0998-5713220</w:t>
      </w:r>
    </w:p>
    <w:p>
      <w:pPr>
        <w:numPr>
          <w:ilvl w:val="0"/>
          <w:numId w:val="0"/>
        </w:numPr>
        <w:spacing w:line="540" w:lineRule="exact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 xml:space="preserve">    伽师县住房和城乡建设局：13279738008</w:t>
      </w:r>
    </w:p>
    <w:p>
      <w:pPr>
        <w:spacing w:line="540" w:lineRule="exact"/>
        <w:ind w:left="958" w:leftChars="304" w:hanging="320" w:hangingChars="1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bookmarkStart w:id="0" w:name="OLE_LINK1"/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新疆农村商业银行股份有限公司伽师县支行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099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8-6723301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 xml:space="preserve">                   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eastAsia="zh-CN"/>
        </w:rPr>
        <w:t>伽师县住房和城乡建设局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 xml:space="preserve">                   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 xml:space="preserve">年 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 xml:space="preserve">月 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20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日</w:t>
      </w:r>
      <w:bookmarkStart w:id="1" w:name="_GoBack"/>
      <w:bookmarkEnd w:id="1"/>
    </w:p>
    <w:sectPr>
      <w:footerReference r:id="rId3" w:type="default"/>
      <w:pgSz w:w="11906" w:h="16838"/>
      <w:pgMar w:top="1814" w:right="1531" w:bottom="147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C224587-02FE-411C-96A5-3CB612007BD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022FA6C3-A267-4F31-972D-2BD503C6C147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2A33805B-2FE3-46C2-897B-052BE6AB2F46}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  <w:embedRegular r:id="rId4" w:fontKey="{468A7612-B345-49BF-BB17-23331AB947FE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9CA06676-0F76-404E-8D6C-5459DE0E9D7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7B2B6884-2C2E-409E-A68A-A4F518BAA16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162943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50F8C"/>
    <w:multiLevelType w:val="multilevel"/>
    <w:tmpl w:val="5D850F8C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0NTdkZTgyZDNlZGJlMzMzOWEwZjg1Zjg5ZWVjNzAifQ=="/>
  </w:docVars>
  <w:rsids>
    <w:rsidRoot w:val="00C26185"/>
    <w:rsid w:val="000A6F8D"/>
    <w:rsid w:val="001A5016"/>
    <w:rsid w:val="002829E4"/>
    <w:rsid w:val="0029591D"/>
    <w:rsid w:val="002B1AF2"/>
    <w:rsid w:val="002E0692"/>
    <w:rsid w:val="00391933"/>
    <w:rsid w:val="00451DB6"/>
    <w:rsid w:val="00510081"/>
    <w:rsid w:val="00552FF0"/>
    <w:rsid w:val="0058266B"/>
    <w:rsid w:val="0062081E"/>
    <w:rsid w:val="006420A1"/>
    <w:rsid w:val="007322C0"/>
    <w:rsid w:val="00734BFA"/>
    <w:rsid w:val="008741E1"/>
    <w:rsid w:val="009E7248"/>
    <w:rsid w:val="00AE069C"/>
    <w:rsid w:val="00B36DA1"/>
    <w:rsid w:val="00C26185"/>
    <w:rsid w:val="00C52CB1"/>
    <w:rsid w:val="00C7385E"/>
    <w:rsid w:val="00D26593"/>
    <w:rsid w:val="00DE45D6"/>
    <w:rsid w:val="00E572CB"/>
    <w:rsid w:val="00E91445"/>
    <w:rsid w:val="00FA57E1"/>
    <w:rsid w:val="010A6DF1"/>
    <w:rsid w:val="03F930D9"/>
    <w:rsid w:val="046701EF"/>
    <w:rsid w:val="060C763D"/>
    <w:rsid w:val="0ABF64E9"/>
    <w:rsid w:val="0EEF3CC3"/>
    <w:rsid w:val="14FC6A64"/>
    <w:rsid w:val="194D0240"/>
    <w:rsid w:val="1C351E13"/>
    <w:rsid w:val="1DD5455B"/>
    <w:rsid w:val="221E5B18"/>
    <w:rsid w:val="22872636"/>
    <w:rsid w:val="23D30EF6"/>
    <w:rsid w:val="24D61315"/>
    <w:rsid w:val="290140F4"/>
    <w:rsid w:val="2C9918F2"/>
    <w:rsid w:val="2CC02FFE"/>
    <w:rsid w:val="35925D25"/>
    <w:rsid w:val="37114C9C"/>
    <w:rsid w:val="3D3F0EA3"/>
    <w:rsid w:val="48DA439B"/>
    <w:rsid w:val="4E9D1D5C"/>
    <w:rsid w:val="4EB94321"/>
    <w:rsid w:val="525E67FA"/>
    <w:rsid w:val="56FB1B5C"/>
    <w:rsid w:val="58587255"/>
    <w:rsid w:val="5ABB3F11"/>
    <w:rsid w:val="5E561DD4"/>
    <w:rsid w:val="5E745606"/>
    <w:rsid w:val="63950E07"/>
    <w:rsid w:val="64CC0503"/>
    <w:rsid w:val="69024E7A"/>
    <w:rsid w:val="6982670F"/>
    <w:rsid w:val="6DB57334"/>
    <w:rsid w:val="6FFD0316"/>
    <w:rsid w:val="76807E0D"/>
    <w:rsid w:val="777FFA17"/>
    <w:rsid w:val="78C17091"/>
    <w:rsid w:val="7A2B1F18"/>
    <w:rsid w:val="7A6E7854"/>
    <w:rsid w:val="7E9D1F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2"/>
    </w:pPr>
    <w:rPr>
      <w:sz w:val="32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paragraph" w:customStyle="1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449</Words>
  <Characters>502</Characters>
  <Lines>6</Lines>
  <Paragraphs>1</Paragraphs>
  <TotalTime>1</TotalTime>
  <ScaleCrop>false</ScaleCrop>
  <LinksUpToDate>false</LinksUpToDate>
  <CharactersWithSpaces>547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2020-07-02T19:00:00Z</dcterms:created>
  <dc:creator>wjy</dc:creator>
  <cp:lastModifiedBy>ZFB</cp:lastModifiedBy>
  <dcterms:modified xsi:type="dcterms:W3CDTF">2026-08-11T03:31:06Z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A6E4FA32FCB049A89C7F1A73A4912399_12</vt:lpwstr>
  </property>
</Properties>
</file>