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  <w:lang w:val="en-US" w:eastAsia="zh-CN"/>
        </w:rPr>
        <w:t>伽师县困难智力、精神和重度残疾人评定补贴项目</w:t>
      </w:r>
      <w:r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  <w:t>奖励</w:t>
      </w:r>
    </w:p>
    <w:p>
      <w:pPr>
        <w:spacing w:line="540" w:lineRule="exact"/>
        <w:jc w:val="center"/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ind w:firstLine="646"/>
        <w:textAlignment w:val="auto"/>
        <w:rPr>
          <w:rFonts w:hint="eastAsia" w:ascii="Times New Roman" w:hAnsi="Times New Roman" w:eastAsia="方正仿宋" w:cs="方正仿宋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为认真贯彻习近平新时代中国特色社会主义思想，落实以人民为中心的发展理念，让党的惠民惠农政策有效落实，确保每一分惠民惠农财政补贴资金都用到群众身上，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u w:val="none"/>
        </w:rPr>
        <w:t>现对</w:t>
      </w:r>
      <w:r>
        <w:rPr>
          <w:rFonts w:hint="eastAsia" w:ascii="Times New Roman" w:hAnsi="Times New Roman" w:eastAsia="方正仿宋" w:cs="方正仿宋"/>
          <w:sz w:val="36"/>
          <w:szCs w:val="36"/>
          <w:highlight w:val="none"/>
          <w:u w:val="single"/>
          <w:lang w:val="en-US" w:eastAsia="zh-CN"/>
        </w:rPr>
        <w:t>残疾人评定补贴政策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u w:val="none"/>
        </w:rPr>
        <w:t>公告如下。</w:t>
      </w:r>
    </w:p>
    <w:p>
      <w:pPr>
        <w:pStyle w:val="8"/>
        <w:numPr>
          <w:ilvl w:val="0"/>
          <w:numId w:val="1"/>
        </w:numPr>
        <w:spacing w:line="540" w:lineRule="exact"/>
        <w:ind w:firstLineChars="0"/>
        <w:jc w:val="left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政策依据</w:t>
      </w:r>
      <w:bookmarkStart w:id="1" w:name="_GoBack"/>
      <w:bookmarkEnd w:id="1"/>
    </w:p>
    <w:p>
      <w:pPr>
        <w:spacing w:line="540" w:lineRule="exact"/>
        <w:ind w:firstLine="640" w:firstLineChars="200"/>
        <w:rPr>
          <w:rFonts w:hint="eastAsia" w:ascii="Times New Roman" w:hAnsi="Times New Roman" w:eastAsia="方正仿宋" w:cs="方正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eastAsia="zh-CN"/>
        </w:rPr>
        <w:t>喀地残函〔20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eastAsia="zh-CN"/>
        </w:rPr>
        <w:t>〕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1号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二、补助对象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" w:cs="方正仿宋"/>
          <w:b/>
          <w:bCs/>
          <w:sz w:val="32"/>
          <w:szCs w:val="32"/>
          <w:highlight w:val="none"/>
          <w:lang w:val="en-US" w:eastAsia="zh-CN"/>
        </w:rPr>
        <w:t>评定补贴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：1.纳入低保或特困救养范围的智力、精神和重度残疾人。2.纳入防止返贫动态监测和帮扶机制的智力、精神和重度残疾人。3.经认定，家庭人均收入低于当地低保标准1.5倍的低收入智力、精神和重度残疾人。4.一户多残、以老养残等特殊困难家庭中的智力、精神和重度残疾人。</w:t>
      </w:r>
    </w:p>
    <w:p>
      <w:pPr>
        <w:pStyle w:val="8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补助标准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评定补贴标准：150元/人。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四、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发放方式</w:t>
      </w:r>
    </w:p>
    <w:p>
      <w:pPr>
        <w:spacing w:line="540" w:lineRule="exact"/>
        <w:ind w:firstLine="630"/>
        <w:rPr>
          <w:rFonts w:hint="eastAsia" w:ascii="Times New Roman" w:hAnsi="Times New Roman" w:eastAsia="方正仿宋" w:cs="方正仿宋"/>
          <w:sz w:val="32"/>
          <w:szCs w:val="32"/>
          <w:highlight w:val="none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五、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每年一次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六、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政策咨询和监督投诉</w:t>
      </w:r>
    </w:p>
    <w:p>
      <w:pPr>
        <w:spacing w:line="540" w:lineRule="exact"/>
        <w:ind w:firstLine="630"/>
        <w:rPr>
          <w:rFonts w:hint="eastAsia" w:ascii="Times New Roman" w:hAnsi="Times New Roman" w:eastAsia="方正仿宋" w:cs="方正仿宋"/>
          <w:sz w:val="32"/>
          <w:szCs w:val="32"/>
          <w:highlight w:val="none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群众如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u w:val="none"/>
        </w:rPr>
        <w:t>对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困难智力、精神和重度残疾人评定补贴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政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u w:val="none"/>
        </w:rPr>
        <w:t>策发放工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作有意见建议的，可拨打以下电话。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伽师</w:t>
      </w: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</w:rPr>
        <w:t>县财政局</w:t>
      </w: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0998-5713220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伽师县残疾人联合会</w:t>
      </w: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0998-6721705</w:t>
      </w:r>
    </w:p>
    <w:p>
      <w:pPr>
        <w:spacing w:line="540" w:lineRule="exact"/>
        <w:ind w:left="958" w:leftChars="304" w:hanging="320" w:hangingChars="100"/>
        <w:jc w:val="left"/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新疆农村商业银行股份有限公司伽师县支行</w:t>
      </w: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spacing w:line="540" w:lineRule="exact"/>
        <w:ind w:firstLine="640" w:firstLineChars="200"/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</w:pPr>
    </w:p>
    <w:p>
      <w:pPr>
        <w:spacing w:line="540" w:lineRule="exact"/>
        <w:ind w:firstLine="4640" w:firstLineChars="1450"/>
        <w:jc w:val="left"/>
        <w:rPr>
          <w:rFonts w:hint="eastAsia" w:ascii="Times New Roman" w:hAnsi="Times New Roman" w:eastAsia="方正仿宋" w:cs="方正仿宋"/>
          <w:sz w:val="32"/>
          <w:szCs w:val="32"/>
          <w:highlight w:val="none"/>
        </w:rPr>
      </w:pPr>
    </w:p>
    <w:p>
      <w:pPr>
        <w:spacing w:line="540" w:lineRule="exact"/>
        <w:ind w:firstLine="4800" w:firstLineChars="1500"/>
        <w:jc w:val="left"/>
        <w:rPr>
          <w:rFonts w:hint="eastAsia" w:ascii="Times New Roman" w:hAnsi="Times New Roman" w:eastAsia="方正仿宋" w:cs="方正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eastAsia="zh-CN"/>
        </w:rPr>
        <w:t>伽师县残疾人联合会</w:t>
      </w:r>
    </w:p>
    <w:p>
      <w:pPr>
        <w:spacing w:line="540" w:lineRule="exact"/>
        <w:ind w:firstLine="5120" w:firstLineChars="1600"/>
        <w:jc w:val="left"/>
        <w:rPr>
          <w:rFonts w:hint="eastAsia" w:ascii="Times New Roman" w:hAnsi="Times New Roman" w:eastAsia="方正仿宋" w:cs="方正仿宋"/>
          <w:sz w:val="32"/>
          <w:szCs w:val="32"/>
          <w:highlight w:val="green"/>
        </w:rPr>
      </w:pP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方正仿宋" w:cs="方正仿宋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">
    <w:altName w:val="仿宋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YmZhMDAyMTExZTc1ZTQ0MzAyYzBiY2MzOTc5MWUifQ=="/>
  </w:docVars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22390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102063F"/>
    <w:rsid w:val="06F0771F"/>
    <w:rsid w:val="071A35CD"/>
    <w:rsid w:val="07292352"/>
    <w:rsid w:val="0DCC7D66"/>
    <w:rsid w:val="13D44444"/>
    <w:rsid w:val="158E3EEC"/>
    <w:rsid w:val="2521590E"/>
    <w:rsid w:val="29E82176"/>
    <w:rsid w:val="2CC02FFE"/>
    <w:rsid w:val="2FC50585"/>
    <w:rsid w:val="307F33B7"/>
    <w:rsid w:val="30997019"/>
    <w:rsid w:val="32D25F97"/>
    <w:rsid w:val="35644DF9"/>
    <w:rsid w:val="37886574"/>
    <w:rsid w:val="39FB33AC"/>
    <w:rsid w:val="3A4C0F47"/>
    <w:rsid w:val="3DD17875"/>
    <w:rsid w:val="3E7D534E"/>
    <w:rsid w:val="3FBB0568"/>
    <w:rsid w:val="492C3FDA"/>
    <w:rsid w:val="4B401643"/>
    <w:rsid w:val="53716F4F"/>
    <w:rsid w:val="56FB1B5C"/>
    <w:rsid w:val="572D2506"/>
    <w:rsid w:val="57F12D35"/>
    <w:rsid w:val="58587255"/>
    <w:rsid w:val="5899714A"/>
    <w:rsid w:val="5C146C3C"/>
    <w:rsid w:val="5D73537D"/>
    <w:rsid w:val="5E755BA9"/>
    <w:rsid w:val="5F5D3D0B"/>
    <w:rsid w:val="68D61AA5"/>
    <w:rsid w:val="6F0E02A5"/>
    <w:rsid w:val="75105D55"/>
    <w:rsid w:val="76393975"/>
    <w:rsid w:val="77F105E2"/>
    <w:rsid w:val="7B4911B0"/>
    <w:rsid w:val="7C18679B"/>
    <w:rsid w:val="7E9D4AF0"/>
    <w:rsid w:val="EBBF5C3C"/>
    <w:rsid w:val="FEAE5D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388</Characters>
  <Lines>6</Lines>
  <Paragraphs>1</Paragraphs>
  <TotalTime>10</TotalTime>
  <ScaleCrop>false</ScaleCrop>
  <LinksUpToDate>false</LinksUpToDate>
  <CharactersWithSpaces>388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2026-04-27T18:21:00Z</cp:lastPrinted>
  <dcterms:modified xsi:type="dcterms:W3CDTF">2026-08-11T05:24:21Z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1D762E04A17F479383993EBD6EE43BC4_12</vt:lpwstr>
  </property>
  <property fmtid="{D5CDD505-2E9C-101B-9397-08002B2CF9AE}" pid="4" name="KSOTemplateDocerSaveRecord">
    <vt:lpwstr>eyJoZGlkIjoiNzBlMTFlMzUxMGIyMjgwNzQ5YjQwNzljYmEyYmE2MzEiLCJ1c2VySWQiOiIxNDk2MTg5MDA3In0=</vt:lpwstr>
  </property>
</Properties>
</file>